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91C559" w14:textId="46632C9C" w:rsidR="007812C6" w:rsidRDefault="007812C6">
      <w:r>
        <w:object w:dxaOrig="1621" w:dyaOrig="816" w14:anchorId="65B349F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81pt;height:40.8pt" o:ole="">
            <v:imagedata r:id="rId4" o:title=""/>
          </v:shape>
          <o:OLEObject Type="Embed" ProgID="Package" ShapeID="_x0000_i1029" DrawAspect="Content" ObjectID="_1814175522" r:id="rId5"/>
        </w:object>
      </w:r>
    </w:p>
    <w:sectPr w:rsidR="007812C6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12C6"/>
    <w:rsid w:val="007812C6"/>
    <w:rsid w:val="00BC0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CC8459"/>
  <w15:chartTrackingRefBased/>
  <w15:docId w15:val="{4B0512D2-5B1A-495D-940A-6508FCD5F9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812C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12C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812C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812C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812C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812C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812C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812C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812C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812C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812C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812C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812C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812C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812C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812C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812C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812C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812C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812C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812C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812C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812C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812C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812C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812C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812C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812C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812C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19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Jonathan La Court</dc:creator>
  <cp:keywords/>
  <dc:description/>
  <cp:lastModifiedBy>Jonathan La Court</cp:lastModifiedBy>
  <cp:revision>1</cp:revision>
  <dcterms:created xsi:type="dcterms:W3CDTF">2025-07-16T10:47:00Z</dcterms:created>
  <dcterms:modified xsi:type="dcterms:W3CDTF">2025-07-16T10:52:00Z</dcterms:modified>
</cp:coreProperties>
</file>